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4E" w:rsidRPr="006176C4" w:rsidRDefault="0090554E" w:rsidP="006176C4">
      <w:pPr>
        <w:spacing w:after="0" w:line="240" w:lineRule="auto"/>
        <w:rPr>
          <w:b/>
        </w:rPr>
      </w:pPr>
    </w:p>
    <w:p w:rsidR="006176C4" w:rsidRPr="006176C4" w:rsidRDefault="006176C4" w:rsidP="006176C4">
      <w:pPr>
        <w:spacing w:after="0" w:line="240" w:lineRule="auto"/>
        <w:rPr>
          <w:b/>
        </w:rPr>
      </w:pPr>
    </w:p>
    <w:p w:rsidR="006176C4" w:rsidRDefault="006176C4" w:rsidP="006176C4">
      <w:pPr>
        <w:spacing w:after="0" w:line="240" w:lineRule="auto"/>
        <w:rPr>
          <w:b/>
        </w:rPr>
      </w:pPr>
    </w:p>
    <w:p w:rsidR="006176C4" w:rsidRDefault="006176C4" w:rsidP="006176C4">
      <w:pPr>
        <w:spacing w:after="0" w:line="240" w:lineRule="auto"/>
        <w:rPr>
          <w:b/>
        </w:rPr>
      </w:pPr>
    </w:p>
    <w:p w:rsidR="006176C4" w:rsidRPr="006176C4" w:rsidRDefault="006176C4" w:rsidP="006176C4">
      <w:pPr>
        <w:spacing w:after="0" w:line="240" w:lineRule="auto"/>
        <w:jc w:val="right"/>
      </w:pPr>
      <w:r>
        <w:t xml:space="preserve">Tulancingo de Bravo, </w:t>
      </w:r>
      <w:proofErr w:type="spellStart"/>
      <w:r>
        <w:t>Hgo</w:t>
      </w:r>
      <w:proofErr w:type="spellEnd"/>
      <w:r>
        <w:t>; a 15 de abril de 2020.</w:t>
      </w:r>
    </w:p>
    <w:p w:rsidR="006176C4" w:rsidRDefault="006176C4" w:rsidP="006176C4">
      <w:pPr>
        <w:spacing w:after="0" w:line="240" w:lineRule="auto"/>
        <w:rPr>
          <w:b/>
        </w:rPr>
      </w:pPr>
    </w:p>
    <w:p w:rsidR="006176C4" w:rsidRDefault="006176C4" w:rsidP="006176C4">
      <w:pPr>
        <w:spacing w:after="0" w:line="240" w:lineRule="auto"/>
        <w:rPr>
          <w:b/>
        </w:rPr>
      </w:pPr>
    </w:p>
    <w:p w:rsidR="006176C4" w:rsidRDefault="006176C4" w:rsidP="006176C4">
      <w:pPr>
        <w:spacing w:after="0" w:line="240" w:lineRule="auto"/>
        <w:rPr>
          <w:b/>
        </w:rPr>
      </w:pPr>
    </w:p>
    <w:p w:rsidR="006176C4" w:rsidRDefault="00DB6E17" w:rsidP="006176C4">
      <w:pPr>
        <w:spacing w:after="0" w:line="240" w:lineRule="auto"/>
        <w:rPr>
          <w:b/>
        </w:rPr>
      </w:pPr>
      <w:r>
        <w:rPr>
          <w:b/>
        </w:rPr>
        <w:t>DR. ARMANDO ROLDAN PIMENTEL</w:t>
      </w:r>
    </w:p>
    <w:p w:rsidR="00DB6E17" w:rsidRPr="006176C4" w:rsidRDefault="00DB6E17" w:rsidP="006176C4">
      <w:pPr>
        <w:spacing w:after="0" w:line="240" w:lineRule="auto"/>
        <w:rPr>
          <w:b/>
        </w:rPr>
      </w:pPr>
      <w:proofErr w:type="spellStart"/>
      <w:r>
        <w:rPr>
          <w:b/>
        </w:rPr>
        <w:t>AUDISTOR</w:t>
      </w:r>
      <w:proofErr w:type="spellEnd"/>
      <w:r>
        <w:rPr>
          <w:b/>
        </w:rPr>
        <w:t xml:space="preserve"> SUPERIOR </w:t>
      </w:r>
      <w:proofErr w:type="spellStart"/>
      <w:r>
        <w:rPr>
          <w:b/>
        </w:rPr>
        <w:t>ASEH</w:t>
      </w:r>
      <w:proofErr w:type="spellEnd"/>
      <w:r>
        <w:rPr>
          <w:b/>
        </w:rPr>
        <w:t xml:space="preserve"> </w:t>
      </w:r>
    </w:p>
    <w:p w:rsidR="006176C4" w:rsidRPr="006176C4" w:rsidRDefault="006176C4" w:rsidP="006176C4">
      <w:pPr>
        <w:spacing w:after="0" w:line="240" w:lineRule="auto"/>
        <w:rPr>
          <w:b/>
        </w:rPr>
      </w:pPr>
    </w:p>
    <w:p w:rsidR="006176C4" w:rsidRDefault="006176C4" w:rsidP="006176C4">
      <w:pPr>
        <w:spacing w:after="0" w:line="240" w:lineRule="auto"/>
        <w:rPr>
          <w:b/>
        </w:rPr>
      </w:pPr>
    </w:p>
    <w:p w:rsid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Por medio del presente le </w:t>
      </w:r>
      <w:r w:rsidR="00437FB8">
        <w:t>envió</w:t>
      </w:r>
      <w:r>
        <w:t xml:space="preserve"> un cordial saludo y a través del presente le informo que de conformidad con la ley de contabilidad gubernamental este organismo </w:t>
      </w:r>
      <w:r w:rsidR="00437FB8">
        <w:t>está</w:t>
      </w:r>
      <w:r>
        <w:t xml:space="preserve"> trabajando aun en los indicadores y sus respectivas evaluaciones, todo ello para poder dar cumplimiento a dicha ley, para lo cual esta comisión de agua </w:t>
      </w:r>
      <w:r w:rsidR="00437FB8">
        <w:t>está</w:t>
      </w:r>
      <w:r>
        <w:t xml:space="preserve"> en fase de preparación dichas evaluaciones </w:t>
      </w:r>
      <w:r w:rsidR="00437FB8">
        <w:t>apegándose</w:t>
      </w:r>
      <w:r>
        <w:t xml:space="preserve"> a lo que establecen los </w:t>
      </w:r>
      <w:r w:rsidRPr="006176C4">
        <w:t>lineamientos para la construcción y diseño de indicadores de desempeño mediante la Metodología de Marco</w:t>
      </w:r>
      <w:r>
        <w:t xml:space="preserve"> Lógico en su apartado quinto:</w:t>
      </w:r>
    </w:p>
    <w:p w:rsid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QUINTO.- Los indicadores de desempeño permitirán verificar el nivel de logro alcanzado por el programa y</w:t>
      </w:r>
      <w:r>
        <w:t xml:space="preserve"> </w:t>
      </w:r>
      <w:r w:rsidRPr="006176C4">
        <w:t>deberán cumplir los siguientes criterios:</w:t>
      </w:r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a) Claridad: que sean precisos e inequívocos, es decir, entendibles y que no den lugar a</w:t>
      </w:r>
    </w:p>
    <w:p w:rsidR="006176C4" w:rsidRPr="006176C4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Interpretaciones</w:t>
      </w:r>
      <w:r w:rsidR="006176C4" w:rsidRPr="006176C4">
        <w:t>;</w:t>
      </w:r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b) Relevancia: que reflejen una dimensión importante de logro del objetivo, deben proveer información</w:t>
      </w:r>
      <w:r w:rsidR="00437FB8">
        <w:t xml:space="preserve"> </w:t>
      </w:r>
      <w:r w:rsidRPr="006176C4">
        <w:t>sobre la esencia del objetivo que se quiere medir;</w:t>
      </w:r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c) Economía: que la información que se proporcione sea necesaria para generar el indicador deberá</w:t>
      </w:r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6176C4">
        <w:t>estar</w:t>
      </w:r>
      <w:proofErr w:type="gramEnd"/>
      <w:r w:rsidRPr="006176C4">
        <w:t xml:space="preserve"> disponible a un costo razonable;</w:t>
      </w:r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d) Monitoreable: que puedan sujetarse a una verificación independiente;</w:t>
      </w:r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e) Adecuado: que aporten una base suficiente para evaluar el desempeño, y</w:t>
      </w:r>
    </w:p>
    <w:p w:rsidR="006176C4" w:rsidRP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f) Aportación marginal: que en el caso de que exista más de un indicador para medir el desempeño en</w:t>
      </w:r>
      <w:r w:rsidR="00437FB8">
        <w:t xml:space="preserve"> </w:t>
      </w:r>
      <w:r w:rsidRPr="006176C4">
        <w:t>determinado nivel de objetivo, debe proveer información adicional en comparación con los otros</w:t>
      </w:r>
    </w:p>
    <w:p w:rsid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  <w:r w:rsidRPr="006176C4">
        <w:t>indicadores propuestos.</w:t>
      </w:r>
    </w:p>
    <w:p w:rsidR="006176C4" w:rsidRDefault="006176C4" w:rsidP="006176C4">
      <w:pPr>
        <w:autoSpaceDE w:val="0"/>
        <w:autoSpaceDN w:val="0"/>
        <w:adjustRightInd w:val="0"/>
        <w:spacing w:after="0" w:line="240" w:lineRule="auto"/>
        <w:jc w:val="both"/>
      </w:pPr>
    </w:p>
    <w:p w:rsidR="006176C4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Por lo antes este organismo de agua está en proceso de arrancar dicha evaluación. </w:t>
      </w:r>
    </w:p>
    <w:p w:rsidR="00437FB8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</w:p>
    <w:p w:rsidR="00437FB8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</w:p>
    <w:p w:rsidR="00437FB8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</w:p>
    <w:p w:rsidR="00437FB8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</w:p>
    <w:p w:rsidR="00437FB8" w:rsidRDefault="00437FB8" w:rsidP="00437FB8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A t e n t a m e n t e </w:t>
      </w:r>
    </w:p>
    <w:p w:rsidR="00437FB8" w:rsidRDefault="00437FB8" w:rsidP="00437FB8">
      <w:pPr>
        <w:autoSpaceDE w:val="0"/>
        <w:autoSpaceDN w:val="0"/>
        <w:adjustRightInd w:val="0"/>
        <w:spacing w:after="0" w:line="240" w:lineRule="auto"/>
        <w:jc w:val="center"/>
      </w:pPr>
    </w:p>
    <w:p w:rsidR="00437FB8" w:rsidRDefault="00437FB8" w:rsidP="00437FB8">
      <w:pPr>
        <w:autoSpaceDE w:val="0"/>
        <w:autoSpaceDN w:val="0"/>
        <w:adjustRightInd w:val="0"/>
        <w:spacing w:after="0" w:line="240" w:lineRule="auto"/>
        <w:jc w:val="center"/>
      </w:pPr>
    </w:p>
    <w:p w:rsidR="00437FB8" w:rsidRDefault="00437FB8" w:rsidP="00437FB8">
      <w:pPr>
        <w:autoSpaceDE w:val="0"/>
        <w:autoSpaceDN w:val="0"/>
        <w:adjustRightInd w:val="0"/>
        <w:spacing w:after="0" w:line="240" w:lineRule="auto"/>
        <w:jc w:val="center"/>
      </w:pPr>
    </w:p>
    <w:p w:rsidR="00437FB8" w:rsidRDefault="00437FB8" w:rsidP="00437FB8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C. RODOLFO </w:t>
      </w:r>
      <w:proofErr w:type="spellStart"/>
      <w:r>
        <w:t>PASCOE</w:t>
      </w:r>
      <w:proofErr w:type="spellEnd"/>
      <w:r>
        <w:t xml:space="preserve"> LÓPEZ </w:t>
      </w:r>
    </w:p>
    <w:p w:rsidR="00437FB8" w:rsidRDefault="00437FB8" w:rsidP="00437FB8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DIRECTOR GENERAL </w:t>
      </w:r>
    </w:p>
    <w:p w:rsidR="00437FB8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</w:p>
    <w:p w:rsidR="00437FB8" w:rsidRPr="006176C4" w:rsidRDefault="00437FB8" w:rsidP="006176C4">
      <w:pPr>
        <w:autoSpaceDE w:val="0"/>
        <w:autoSpaceDN w:val="0"/>
        <w:adjustRightInd w:val="0"/>
        <w:spacing w:after="0" w:line="240" w:lineRule="auto"/>
        <w:jc w:val="both"/>
      </w:pPr>
    </w:p>
    <w:sectPr w:rsidR="00437FB8" w:rsidRPr="00617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C4"/>
    <w:rsid w:val="00253784"/>
    <w:rsid w:val="00437FB8"/>
    <w:rsid w:val="006176C4"/>
    <w:rsid w:val="0090554E"/>
    <w:rsid w:val="00D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826C8-94A4-4F40-B530-9D26D6C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7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Cajero_03</dc:creator>
  <cp:keywords/>
  <dc:description/>
  <cp:lastModifiedBy>Cajero_03</cp:lastModifiedBy>
  <cp:revision>2</cp:revision>
  <cp:lastPrinted>2020-04-27T19:33:00Z</cp:lastPrinted>
  <dcterms:created xsi:type="dcterms:W3CDTF">2020-04-21T17:33:00Z</dcterms:created>
  <dcterms:modified xsi:type="dcterms:W3CDTF">2020-04-27T19:33:00Z</dcterms:modified>
</cp:coreProperties>
</file>